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C467" w14:textId="77777777" w:rsidR="00AD1E29" w:rsidRDefault="00AD1E29" w:rsidP="00A8741C">
      <w:pPr>
        <w:pStyle w:val="Title"/>
        <w:rPr>
          <w:sz w:val="28"/>
          <w:szCs w:val="28"/>
        </w:rPr>
      </w:pPr>
    </w:p>
    <w:p w14:paraId="43D4E432" w14:textId="77777777" w:rsidR="00AB20D6" w:rsidRDefault="00AB20D6" w:rsidP="00CC4954">
      <w:pPr>
        <w:pStyle w:val="Title"/>
        <w:jc w:val="left"/>
        <w:rPr>
          <w:sz w:val="28"/>
          <w:szCs w:val="28"/>
        </w:rPr>
      </w:pPr>
    </w:p>
    <w:p w14:paraId="122A2DCB" w14:textId="05EC030C" w:rsidR="00A8741C" w:rsidRPr="00A8741C" w:rsidRDefault="00046B67" w:rsidP="00CC4954">
      <w:pPr>
        <w:pStyle w:val="Title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Project Change Request Form </w:t>
      </w:r>
      <w:r w:rsidR="007E469C">
        <w:rPr>
          <w:sz w:val="28"/>
          <w:szCs w:val="28"/>
        </w:rPr>
        <w:t>–</w:t>
      </w:r>
      <w:r w:rsidR="006F3F46">
        <w:rPr>
          <w:sz w:val="28"/>
          <w:szCs w:val="28"/>
        </w:rPr>
        <w:t xml:space="preserve"> </w:t>
      </w:r>
      <w:r w:rsidR="00292B9F">
        <w:rPr>
          <w:sz w:val="28"/>
          <w:szCs w:val="28"/>
        </w:rPr>
        <w:t>Replac</w:t>
      </w:r>
      <w:r w:rsidR="00C71BDB">
        <w:rPr>
          <w:sz w:val="28"/>
          <w:szCs w:val="28"/>
        </w:rPr>
        <w:t>e a Named Investigator</w:t>
      </w:r>
    </w:p>
    <w:p w14:paraId="17272009" w14:textId="77777777" w:rsidR="00A8741C" w:rsidRPr="001F6308" w:rsidRDefault="00A8741C" w:rsidP="00DC2B11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shd w:val="clear" w:color="auto" w:fill="B3EBE4"/>
        <w:tblLook w:val="04A0" w:firstRow="1" w:lastRow="0" w:firstColumn="1" w:lastColumn="0" w:noHBand="0" w:noVBand="1"/>
      </w:tblPr>
      <w:tblGrid>
        <w:gridCol w:w="8834"/>
      </w:tblGrid>
      <w:tr w:rsidR="00DD7628" w:rsidRPr="001F6308" w14:paraId="493B3D6A" w14:textId="77777777" w:rsidTr="00AE5BF7">
        <w:tc>
          <w:tcPr>
            <w:tcW w:w="8834" w:type="dxa"/>
            <w:shd w:val="clear" w:color="auto" w:fill="B3EBE4"/>
          </w:tcPr>
          <w:p w14:paraId="7AC6FA2C" w14:textId="1E66A90A" w:rsidR="005D5D6B" w:rsidRPr="001F6308" w:rsidRDefault="00DD7628" w:rsidP="002D1495">
            <w:pPr>
              <w:spacing w:before="120" w:after="12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This </w:t>
            </w:r>
            <w:r w:rsidR="005D5D6B" w:rsidRPr="001F6308">
              <w:rPr>
                <w:rFonts w:cs="Arial"/>
                <w:b/>
                <w:bCs/>
                <w:sz w:val="20"/>
                <w:szCs w:val="20"/>
              </w:rPr>
              <w:t>change request</w:t>
            </w:r>
            <w:r w:rsidR="00C71BDB" w:rsidRPr="001F6308">
              <w:rPr>
                <w:rFonts w:cs="Arial"/>
                <w:b/>
                <w:bCs/>
                <w:sz w:val="20"/>
                <w:szCs w:val="20"/>
              </w:rPr>
              <w:t xml:space="preserve"> form is for </w:t>
            </w:r>
            <w:r w:rsidR="005D5D6B" w:rsidRPr="001F6308">
              <w:rPr>
                <w:rFonts w:cs="Arial"/>
                <w:b/>
                <w:bCs/>
                <w:sz w:val="20"/>
                <w:szCs w:val="20"/>
              </w:rPr>
              <w:t xml:space="preserve">replacing an existing 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n</w:t>
            </w:r>
            <w:r w:rsidR="005D5D6B" w:rsidRPr="001F6308">
              <w:rPr>
                <w:rFonts w:cs="Arial"/>
                <w:b/>
                <w:bCs/>
                <w:sz w:val="20"/>
                <w:szCs w:val="20"/>
              </w:rPr>
              <w:t xml:space="preserve">amed 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i</w:t>
            </w:r>
            <w:r w:rsidR="005D5D6B" w:rsidRPr="001F6308">
              <w:rPr>
                <w:rFonts w:cs="Arial"/>
                <w:b/>
                <w:bCs/>
                <w:sz w:val="20"/>
                <w:szCs w:val="20"/>
              </w:rPr>
              <w:t xml:space="preserve">nvestigator. </w:t>
            </w:r>
          </w:p>
          <w:p w14:paraId="27318092" w14:textId="77777777" w:rsidR="00DD7628" w:rsidRPr="001F6308" w:rsidRDefault="00DD7628" w:rsidP="002D1495">
            <w:pPr>
              <w:spacing w:before="120" w:after="12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Please note:</w:t>
            </w:r>
          </w:p>
          <w:p w14:paraId="46A31ECD" w14:textId="4AF77E2C" w:rsidR="00DD7628" w:rsidRPr="001F6308" w:rsidRDefault="00C2423D" w:rsidP="002D1495">
            <w:pPr>
              <w:pStyle w:val="ListParagraph"/>
              <w:numPr>
                <w:ilvl w:val="0"/>
                <w:numId w:val="15"/>
              </w:numPr>
              <w:spacing w:before="120" w:after="120" w:line="276" w:lineRule="auto"/>
              <w:contextualSpacing w:val="0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You cannot remove an existing 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n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amed 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i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>nvestigator without replacing them.</w:t>
            </w:r>
          </w:p>
          <w:p w14:paraId="0CFFB7CF" w14:textId="4DE2A3C2" w:rsidR="00DD7628" w:rsidRPr="001F6308" w:rsidRDefault="00DD7628" w:rsidP="00EF33E5">
            <w:pPr>
              <w:pStyle w:val="ListParagraph"/>
              <w:numPr>
                <w:ilvl w:val="0"/>
                <w:numId w:val="15"/>
              </w:numPr>
              <w:spacing w:before="120" w:after="120" w:line="276" w:lineRule="auto"/>
              <w:contextualSpacing w:val="0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Unapproved changes in</w:t>
            </w:r>
            <w:r w:rsidR="00EF33E5" w:rsidRPr="001F6308">
              <w:rPr>
                <w:rFonts w:cs="Arial"/>
                <w:b/>
                <w:bCs/>
                <w:sz w:val="20"/>
                <w:szCs w:val="20"/>
              </w:rPr>
              <w:t xml:space="preserve"> the research team betwe</w:t>
            </w:r>
            <w:r w:rsidR="000A4CCF" w:rsidRPr="001F6308">
              <w:rPr>
                <w:rFonts w:cs="Arial"/>
                <w:b/>
                <w:bCs/>
                <w:sz w:val="20"/>
                <w:szCs w:val="20"/>
              </w:rPr>
              <w:t xml:space="preserve">en 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>the EOI stage and the Full application may disqualify that application</w:t>
            </w:r>
            <w:r w:rsidR="000A4CCF" w:rsidRPr="001F6308">
              <w:rPr>
                <w:rFonts w:cs="Arial"/>
                <w:b/>
                <w:bCs/>
                <w:sz w:val="20"/>
                <w:szCs w:val="20"/>
              </w:rPr>
              <w:t xml:space="preserve">. </w:t>
            </w:r>
          </w:p>
        </w:tc>
      </w:tr>
    </w:tbl>
    <w:p w14:paraId="516B7EA7" w14:textId="77777777" w:rsidR="00DD7628" w:rsidRPr="001F6308" w:rsidRDefault="00DD7628" w:rsidP="00DC2B11">
      <w:pPr>
        <w:rPr>
          <w:rFonts w:cs="Arial"/>
          <w:sz w:val="20"/>
          <w:szCs w:val="20"/>
        </w:rPr>
      </w:pPr>
    </w:p>
    <w:p w14:paraId="043E1AB1" w14:textId="77777777" w:rsidR="007D6C3E" w:rsidRPr="001F6308" w:rsidRDefault="007D6C3E" w:rsidP="00DC2B11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004"/>
      </w:tblGrid>
      <w:tr w:rsidR="00836500" w:rsidRPr="001F6308" w14:paraId="582D0B23" w14:textId="77777777" w:rsidTr="00EC1D14">
        <w:tc>
          <w:tcPr>
            <w:tcW w:w="2830" w:type="dxa"/>
            <w:shd w:val="clear" w:color="auto" w:fill="B3EBE4"/>
            <w:vAlign w:val="center"/>
          </w:tcPr>
          <w:p w14:paraId="4A789795" w14:textId="3B799B8B" w:rsidR="00836500" w:rsidRPr="001F6308" w:rsidRDefault="00041681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HRC ref </w:t>
            </w:r>
            <w:r w:rsidR="002D7F5C" w:rsidRPr="001F6308">
              <w:rPr>
                <w:rFonts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6004" w:type="dxa"/>
          </w:tcPr>
          <w:p w14:paraId="0F5C04B3" w14:textId="52F89ED6" w:rsidR="00836500" w:rsidRPr="001F6308" w:rsidRDefault="00041681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  <w:r w:rsidRPr="001F6308">
              <w:rPr>
                <w:rFonts w:cs="Arial"/>
                <w:sz w:val="20"/>
                <w:szCs w:val="20"/>
              </w:rPr>
              <w:t>2</w:t>
            </w:r>
            <w:r w:rsidR="00816420">
              <w:rPr>
                <w:rFonts w:cs="Arial"/>
                <w:sz w:val="20"/>
                <w:szCs w:val="20"/>
              </w:rPr>
              <w:t>7</w:t>
            </w:r>
            <w:r w:rsidRPr="001F6308">
              <w:rPr>
                <w:rFonts w:cs="Arial"/>
                <w:sz w:val="20"/>
                <w:szCs w:val="20"/>
              </w:rPr>
              <w:t>/</w:t>
            </w:r>
          </w:p>
        </w:tc>
      </w:tr>
      <w:tr w:rsidR="00836500" w:rsidRPr="001F6308" w14:paraId="13437523" w14:textId="77777777" w:rsidTr="00EC1D14">
        <w:tc>
          <w:tcPr>
            <w:tcW w:w="2830" w:type="dxa"/>
            <w:shd w:val="clear" w:color="auto" w:fill="B3EBE4"/>
            <w:vAlign w:val="center"/>
          </w:tcPr>
          <w:p w14:paraId="53111BD3" w14:textId="03B28CF3" w:rsidR="00836500" w:rsidRPr="001F6308" w:rsidRDefault="00041681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First named </w:t>
            </w:r>
            <w:r w:rsidR="00170E27" w:rsidRPr="001F6308">
              <w:rPr>
                <w:rFonts w:cs="Arial"/>
                <w:b/>
                <w:bCs/>
                <w:sz w:val="20"/>
                <w:szCs w:val="20"/>
              </w:rPr>
              <w:t>investigator</w:t>
            </w:r>
          </w:p>
        </w:tc>
        <w:tc>
          <w:tcPr>
            <w:tcW w:w="6004" w:type="dxa"/>
          </w:tcPr>
          <w:p w14:paraId="52654CE3" w14:textId="77777777" w:rsidR="00836500" w:rsidRPr="001F6308" w:rsidRDefault="00836500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836500" w:rsidRPr="001F6308" w14:paraId="00C3F123" w14:textId="77777777" w:rsidTr="00EC1D14">
        <w:tc>
          <w:tcPr>
            <w:tcW w:w="2830" w:type="dxa"/>
            <w:shd w:val="clear" w:color="auto" w:fill="B3EBE4"/>
            <w:vAlign w:val="center"/>
          </w:tcPr>
          <w:p w14:paraId="1DF17CEF" w14:textId="69E7707F" w:rsidR="00836500" w:rsidRPr="001F6308" w:rsidRDefault="00170E27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Name of 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n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amed 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i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nvestigator </w:t>
            </w:r>
            <w:r w:rsidR="000A4CCF" w:rsidRPr="001F6308">
              <w:rPr>
                <w:rFonts w:cs="Arial"/>
                <w:b/>
                <w:bCs/>
                <w:sz w:val="20"/>
                <w:szCs w:val="20"/>
              </w:rPr>
              <w:t>to be replaced</w:t>
            </w:r>
          </w:p>
        </w:tc>
        <w:tc>
          <w:tcPr>
            <w:tcW w:w="6004" w:type="dxa"/>
          </w:tcPr>
          <w:p w14:paraId="54529FA9" w14:textId="77777777" w:rsidR="00836500" w:rsidRPr="001F6308" w:rsidRDefault="00836500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836500" w:rsidRPr="001F6308" w14:paraId="66B79AD1" w14:textId="77777777" w:rsidTr="00EC1D14">
        <w:tc>
          <w:tcPr>
            <w:tcW w:w="2830" w:type="dxa"/>
            <w:shd w:val="clear" w:color="auto" w:fill="B3EBE4"/>
            <w:vAlign w:val="center"/>
          </w:tcPr>
          <w:p w14:paraId="78067DEA" w14:textId="6ED39CEA" w:rsidR="00041369" w:rsidRPr="001F6308" w:rsidRDefault="00BE3ED3" w:rsidP="008F6EEE">
            <w:pPr>
              <w:spacing w:before="60" w:after="60" w:line="276" w:lineRule="auto"/>
              <w:rPr>
                <w:rFonts w:cs="Arial"/>
                <w:b/>
                <w:sz w:val="20"/>
                <w:szCs w:val="20"/>
              </w:rPr>
            </w:pPr>
            <w:r w:rsidRPr="001F6308">
              <w:rPr>
                <w:rFonts w:cs="Arial"/>
                <w:b/>
                <w:sz w:val="20"/>
                <w:szCs w:val="20"/>
              </w:rPr>
              <w:t xml:space="preserve">Original </w:t>
            </w:r>
            <w:r w:rsidR="00170E27" w:rsidRPr="001F6308">
              <w:rPr>
                <w:rFonts w:cs="Arial"/>
                <w:b/>
                <w:sz w:val="20"/>
                <w:szCs w:val="20"/>
              </w:rPr>
              <w:t xml:space="preserve">FTE </w:t>
            </w:r>
            <w:r w:rsidR="00E67B74">
              <w:rPr>
                <w:rFonts w:cs="Arial"/>
                <w:b/>
                <w:sz w:val="20"/>
                <w:szCs w:val="20"/>
              </w:rPr>
              <w:t>b</w:t>
            </w:r>
            <w:r w:rsidR="00170E27" w:rsidRPr="001F6308">
              <w:rPr>
                <w:rFonts w:cs="Arial"/>
                <w:b/>
                <w:sz w:val="20"/>
                <w:szCs w:val="20"/>
              </w:rPr>
              <w:t>and (in EOI application)</w:t>
            </w:r>
          </w:p>
        </w:tc>
        <w:tc>
          <w:tcPr>
            <w:tcW w:w="6004" w:type="dxa"/>
          </w:tcPr>
          <w:p w14:paraId="2C196EAD" w14:textId="77777777" w:rsidR="00836500" w:rsidRPr="001F6308" w:rsidRDefault="00836500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836500" w:rsidRPr="001F6308" w14:paraId="73E02F9E" w14:textId="77777777" w:rsidTr="00EC1D14">
        <w:tc>
          <w:tcPr>
            <w:tcW w:w="2830" w:type="dxa"/>
            <w:shd w:val="clear" w:color="auto" w:fill="B3EBE4"/>
            <w:vAlign w:val="center"/>
          </w:tcPr>
          <w:p w14:paraId="2343E79A" w14:textId="28D73BA4" w:rsidR="00836500" w:rsidRPr="001F6308" w:rsidRDefault="00AC6B8E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J</w:t>
            </w:r>
            <w:r w:rsidR="002F163F" w:rsidRPr="001F6308">
              <w:rPr>
                <w:rFonts w:cs="Arial"/>
                <w:b/>
                <w:bCs/>
                <w:sz w:val="20"/>
                <w:szCs w:val="20"/>
              </w:rPr>
              <w:t>us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tification for the requested change </w:t>
            </w:r>
          </w:p>
        </w:tc>
        <w:tc>
          <w:tcPr>
            <w:tcW w:w="6004" w:type="dxa"/>
          </w:tcPr>
          <w:p w14:paraId="7F18C23A" w14:textId="77777777" w:rsidR="00836500" w:rsidRPr="001F6308" w:rsidRDefault="00836500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2EBBCE3C" w14:textId="77777777" w:rsidR="00836500" w:rsidRPr="001F6308" w:rsidRDefault="00836500" w:rsidP="00DC2B11">
      <w:pPr>
        <w:rPr>
          <w:rFonts w:cs="Arial"/>
          <w:sz w:val="20"/>
          <w:szCs w:val="20"/>
        </w:rPr>
      </w:pPr>
    </w:p>
    <w:p w14:paraId="0FF12924" w14:textId="1147EBB1" w:rsidR="00996045" w:rsidRPr="001F6308" w:rsidRDefault="00495CDB" w:rsidP="00996045">
      <w:pPr>
        <w:rPr>
          <w:rFonts w:cs="Arial"/>
          <w:bCs/>
          <w:sz w:val="20"/>
          <w:szCs w:val="20"/>
        </w:rPr>
      </w:pPr>
      <w:r w:rsidRPr="001F6308">
        <w:rPr>
          <w:rFonts w:cs="Arial"/>
          <w:bCs/>
          <w:sz w:val="20"/>
          <w:szCs w:val="20"/>
        </w:rPr>
        <w:t>Please</w:t>
      </w:r>
      <w:r w:rsidR="007172F7" w:rsidRPr="001F6308">
        <w:rPr>
          <w:rFonts w:cs="Arial"/>
          <w:bCs/>
          <w:sz w:val="20"/>
          <w:szCs w:val="20"/>
        </w:rPr>
        <w:t xml:space="preserve"> provide</w:t>
      </w:r>
      <w:r w:rsidR="00F10A66" w:rsidRPr="001F6308">
        <w:rPr>
          <w:rFonts w:cs="Arial"/>
          <w:bCs/>
          <w:sz w:val="20"/>
          <w:szCs w:val="20"/>
        </w:rPr>
        <w:t xml:space="preserve"> information for the </w:t>
      </w:r>
      <w:r w:rsidR="00E67B74">
        <w:rPr>
          <w:rFonts w:cs="Arial"/>
          <w:bCs/>
          <w:sz w:val="20"/>
          <w:szCs w:val="20"/>
        </w:rPr>
        <w:t>r</w:t>
      </w:r>
      <w:r w:rsidR="00F10A66" w:rsidRPr="001F6308">
        <w:rPr>
          <w:rFonts w:cs="Arial"/>
          <w:bCs/>
          <w:sz w:val="20"/>
          <w:szCs w:val="20"/>
        </w:rPr>
        <w:t xml:space="preserve">eplacement </w:t>
      </w:r>
      <w:r w:rsidR="00E67B74">
        <w:rPr>
          <w:rFonts w:cs="Arial"/>
          <w:bCs/>
          <w:sz w:val="20"/>
          <w:szCs w:val="20"/>
        </w:rPr>
        <w:t>n</w:t>
      </w:r>
      <w:r w:rsidR="00F10A66" w:rsidRPr="001F6308">
        <w:rPr>
          <w:rFonts w:cs="Arial"/>
          <w:bCs/>
          <w:sz w:val="20"/>
          <w:szCs w:val="20"/>
        </w:rPr>
        <w:t xml:space="preserve">amed </w:t>
      </w:r>
      <w:r w:rsidR="00E67B74">
        <w:rPr>
          <w:rFonts w:cs="Arial"/>
          <w:bCs/>
          <w:sz w:val="20"/>
          <w:szCs w:val="20"/>
        </w:rPr>
        <w:t>i</w:t>
      </w:r>
      <w:r w:rsidR="00F10A66" w:rsidRPr="001F6308">
        <w:rPr>
          <w:rFonts w:cs="Arial"/>
          <w:bCs/>
          <w:sz w:val="20"/>
          <w:szCs w:val="20"/>
        </w:rPr>
        <w:t xml:space="preserve">nvestigator in the table below. </w:t>
      </w:r>
      <w:r w:rsidR="00996045" w:rsidRPr="001F6308">
        <w:rPr>
          <w:rFonts w:cs="Arial"/>
          <w:bCs/>
          <w:sz w:val="20"/>
          <w:szCs w:val="20"/>
        </w:rPr>
        <w:t xml:space="preserve">The </w:t>
      </w:r>
      <w:r w:rsidR="00E67B74">
        <w:rPr>
          <w:rFonts w:cs="Arial"/>
          <w:bCs/>
          <w:sz w:val="20"/>
          <w:szCs w:val="20"/>
        </w:rPr>
        <w:t>r</w:t>
      </w:r>
      <w:r w:rsidR="00996045" w:rsidRPr="001F6308">
        <w:rPr>
          <w:rFonts w:cs="Arial"/>
          <w:bCs/>
          <w:sz w:val="20"/>
          <w:szCs w:val="20"/>
        </w:rPr>
        <w:t xml:space="preserve">eplacement </w:t>
      </w:r>
      <w:r w:rsidR="00E67B74">
        <w:rPr>
          <w:rFonts w:cs="Arial"/>
          <w:bCs/>
          <w:sz w:val="20"/>
          <w:szCs w:val="20"/>
        </w:rPr>
        <w:t>n</w:t>
      </w:r>
      <w:r w:rsidR="00996045" w:rsidRPr="001F6308">
        <w:rPr>
          <w:rFonts w:cs="Arial"/>
          <w:bCs/>
          <w:sz w:val="20"/>
          <w:szCs w:val="20"/>
        </w:rPr>
        <w:t xml:space="preserve">amed </w:t>
      </w:r>
      <w:r w:rsidR="00E67B74">
        <w:rPr>
          <w:rFonts w:cs="Arial"/>
          <w:bCs/>
          <w:sz w:val="20"/>
          <w:szCs w:val="20"/>
        </w:rPr>
        <w:t>i</w:t>
      </w:r>
      <w:r w:rsidR="00996045" w:rsidRPr="001F6308">
        <w:rPr>
          <w:rFonts w:cs="Arial"/>
          <w:bCs/>
          <w:sz w:val="20"/>
          <w:szCs w:val="20"/>
        </w:rPr>
        <w:t xml:space="preserve">nvestigator </w:t>
      </w:r>
      <w:r w:rsidR="00996045" w:rsidRPr="001F6308">
        <w:rPr>
          <w:rFonts w:cs="Arial"/>
          <w:b/>
          <w:sz w:val="20"/>
          <w:szCs w:val="20"/>
        </w:rPr>
        <w:t>must have a profile in HRC Gateway</w:t>
      </w:r>
      <w:r w:rsidR="00996045" w:rsidRPr="001F6308">
        <w:rPr>
          <w:rFonts w:cs="Arial"/>
          <w:bCs/>
          <w:sz w:val="20"/>
          <w:szCs w:val="20"/>
        </w:rPr>
        <w:t>. They must have also signed</w:t>
      </w:r>
      <w:r w:rsidR="00E67B74">
        <w:rPr>
          <w:rFonts w:cs="Arial"/>
          <w:bCs/>
          <w:sz w:val="20"/>
          <w:szCs w:val="20"/>
        </w:rPr>
        <w:t xml:space="preserve"> </w:t>
      </w:r>
      <w:r w:rsidR="00996045" w:rsidRPr="001F6308">
        <w:rPr>
          <w:rFonts w:cs="Arial"/>
          <w:bCs/>
          <w:sz w:val="20"/>
          <w:szCs w:val="20"/>
        </w:rPr>
        <w:t>in to HRC Gateway recently and completed an annual profile check and update before an application can be submitted.</w:t>
      </w:r>
    </w:p>
    <w:p w14:paraId="291BD575" w14:textId="77777777" w:rsidR="00EB36F6" w:rsidRPr="001F6308" w:rsidRDefault="00EB36F6" w:rsidP="00DC2B11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004"/>
      </w:tblGrid>
      <w:tr w:rsidR="00954CB2" w:rsidRPr="001F6308" w14:paraId="7937DF89" w14:textId="77777777" w:rsidTr="00EC1D14">
        <w:tc>
          <w:tcPr>
            <w:tcW w:w="2830" w:type="dxa"/>
            <w:shd w:val="clear" w:color="auto" w:fill="B3EBE4"/>
            <w:vAlign w:val="center"/>
          </w:tcPr>
          <w:p w14:paraId="7707501A" w14:textId="3D94F27B" w:rsidR="00954CB2" w:rsidRPr="001F6308" w:rsidRDefault="00954CB2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First name </w:t>
            </w:r>
          </w:p>
        </w:tc>
        <w:tc>
          <w:tcPr>
            <w:tcW w:w="6004" w:type="dxa"/>
          </w:tcPr>
          <w:p w14:paraId="6E98DBDF" w14:textId="169A0AA5" w:rsidR="00954CB2" w:rsidRPr="001F6308" w:rsidRDefault="00954CB2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954CB2" w:rsidRPr="001F6308" w14:paraId="173ED854" w14:textId="77777777" w:rsidTr="00EC1D14">
        <w:tc>
          <w:tcPr>
            <w:tcW w:w="2830" w:type="dxa"/>
            <w:shd w:val="clear" w:color="auto" w:fill="B3EBE4"/>
            <w:vAlign w:val="center"/>
          </w:tcPr>
          <w:p w14:paraId="6F878FC4" w14:textId="78A1D229" w:rsidR="00954CB2" w:rsidRPr="001F6308" w:rsidRDefault="00954CB2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6004" w:type="dxa"/>
          </w:tcPr>
          <w:p w14:paraId="3EA33BED" w14:textId="77777777" w:rsidR="00954CB2" w:rsidRPr="001F6308" w:rsidRDefault="00954CB2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954CB2" w:rsidRPr="001F6308" w14:paraId="79A25B1B" w14:textId="77777777" w:rsidTr="00EC1D14">
        <w:tc>
          <w:tcPr>
            <w:tcW w:w="2830" w:type="dxa"/>
            <w:shd w:val="clear" w:color="auto" w:fill="B3EBE4"/>
            <w:vAlign w:val="center"/>
          </w:tcPr>
          <w:p w14:paraId="60FDD133" w14:textId="0680DBB0" w:rsidR="00954CB2" w:rsidRPr="001F6308" w:rsidRDefault="00954CB2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Ema</w:t>
            </w:r>
            <w:r w:rsidR="00E67B74">
              <w:rPr>
                <w:rFonts w:cs="Arial"/>
                <w:b/>
                <w:bCs/>
                <w:sz w:val="20"/>
                <w:szCs w:val="20"/>
              </w:rPr>
              <w:t>i</w:t>
            </w:r>
            <w:r w:rsidRPr="001F6308">
              <w:rPr>
                <w:rFonts w:cs="Arial"/>
                <w:b/>
                <w:bCs/>
                <w:sz w:val="20"/>
                <w:szCs w:val="20"/>
              </w:rPr>
              <w:t xml:space="preserve">l address </w:t>
            </w:r>
          </w:p>
        </w:tc>
        <w:tc>
          <w:tcPr>
            <w:tcW w:w="6004" w:type="dxa"/>
          </w:tcPr>
          <w:p w14:paraId="044F84B2" w14:textId="77777777" w:rsidR="00954CB2" w:rsidRPr="001F6308" w:rsidRDefault="00954CB2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954CB2" w:rsidRPr="001F6308" w14:paraId="0AEA234D" w14:textId="77777777" w:rsidTr="00EC1D14">
        <w:tc>
          <w:tcPr>
            <w:tcW w:w="2830" w:type="dxa"/>
            <w:shd w:val="clear" w:color="auto" w:fill="B3EBE4"/>
            <w:vAlign w:val="center"/>
          </w:tcPr>
          <w:p w14:paraId="38D7A90C" w14:textId="7E7E29B6" w:rsidR="00954CB2" w:rsidRPr="001F6308" w:rsidRDefault="00954CB2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Organisation (as listed in Gateway profile)</w:t>
            </w:r>
          </w:p>
        </w:tc>
        <w:tc>
          <w:tcPr>
            <w:tcW w:w="6004" w:type="dxa"/>
          </w:tcPr>
          <w:p w14:paraId="447D0308" w14:textId="77777777" w:rsidR="00954CB2" w:rsidRPr="001F6308" w:rsidRDefault="00954CB2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954CB2" w:rsidRPr="001F6308" w14:paraId="3D67F83C" w14:textId="77777777" w:rsidTr="00EC1D14">
        <w:tc>
          <w:tcPr>
            <w:tcW w:w="2830" w:type="dxa"/>
            <w:shd w:val="clear" w:color="auto" w:fill="B3EBE4"/>
            <w:vAlign w:val="center"/>
          </w:tcPr>
          <w:p w14:paraId="2229523F" w14:textId="79F9684D" w:rsidR="00954CB2" w:rsidRPr="001F6308" w:rsidRDefault="00954CB2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Access to the application (select one)</w:t>
            </w:r>
          </w:p>
        </w:tc>
        <w:tc>
          <w:tcPr>
            <w:tcW w:w="6004" w:type="dxa"/>
            <w:vAlign w:val="center"/>
          </w:tcPr>
          <w:p w14:paraId="2644EDEA" w14:textId="4304A931" w:rsidR="00954CB2" w:rsidRPr="001F6308" w:rsidRDefault="005B51ED" w:rsidP="008F6EEE">
            <w:pPr>
              <w:spacing w:before="60" w:after="60" w:line="276" w:lineRule="auto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90458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CB2" w:rsidRPr="001F630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54CB2" w:rsidRPr="001F6308">
              <w:rPr>
                <w:rFonts w:cs="Arial"/>
                <w:sz w:val="20"/>
                <w:szCs w:val="20"/>
              </w:rPr>
              <w:t xml:space="preserve"> Read only         </w:t>
            </w:r>
            <w:sdt>
              <w:sdtPr>
                <w:rPr>
                  <w:rFonts w:cs="Arial"/>
                  <w:sz w:val="20"/>
                  <w:szCs w:val="20"/>
                </w:rPr>
                <w:id w:val="-142918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CB2" w:rsidRPr="001F630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54CB2" w:rsidRPr="001F6308">
              <w:rPr>
                <w:rFonts w:cs="Arial"/>
                <w:sz w:val="20"/>
                <w:szCs w:val="20"/>
              </w:rPr>
              <w:t xml:space="preserve"> Read and edit </w:t>
            </w:r>
          </w:p>
        </w:tc>
      </w:tr>
      <w:tr w:rsidR="00954CB2" w:rsidRPr="001F6308" w14:paraId="6D08FBAF" w14:textId="77777777" w:rsidTr="00EC1D14">
        <w:tc>
          <w:tcPr>
            <w:tcW w:w="2830" w:type="dxa"/>
            <w:shd w:val="clear" w:color="auto" w:fill="B3EBE4"/>
            <w:vAlign w:val="center"/>
          </w:tcPr>
          <w:p w14:paraId="3A56B937" w14:textId="62FD0E05" w:rsidR="00954CB2" w:rsidRPr="001F6308" w:rsidRDefault="00954CB2" w:rsidP="008F6EEE">
            <w:pPr>
              <w:spacing w:before="60" w:after="60"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6308">
              <w:rPr>
                <w:rFonts w:cs="Arial"/>
                <w:b/>
                <w:bCs/>
                <w:sz w:val="20"/>
                <w:szCs w:val="20"/>
              </w:rPr>
              <w:t>FTE</w:t>
            </w:r>
          </w:p>
        </w:tc>
        <w:tc>
          <w:tcPr>
            <w:tcW w:w="6004" w:type="dxa"/>
          </w:tcPr>
          <w:p w14:paraId="2C0C403C" w14:textId="19A0857C" w:rsidR="00954CB2" w:rsidRPr="00156702" w:rsidRDefault="00954CB2" w:rsidP="008F6E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 w:rsidRPr="001F6308">
              <w:rPr>
                <w:rFonts w:cs="Arial"/>
                <w:i/>
                <w:sz w:val="20"/>
                <w:szCs w:val="20"/>
              </w:rPr>
              <w:t xml:space="preserve">State FTE as a percentage and not a decimal proportion, </w:t>
            </w:r>
            <w:proofErr w:type="spellStart"/>
            <w:r w:rsidRPr="001F6308">
              <w:rPr>
                <w:rFonts w:cs="Arial"/>
                <w:i/>
                <w:sz w:val="20"/>
                <w:szCs w:val="20"/>
              </w:rPr>
              <w:t>eg.</w:t>
            </w:r>
            <w:proofErr w:type="spellEnd"/>
            <w:r w:rsidRPr="001F6308">
              <w:rPr>
                <w:rFonts w:cs="Arial"/>
                <w:i/>
                <w:sz w:val="20"/>
                <w:szCs w:val="20"/>
              </w:rPr>
              <w:t xml:space="preserve"> “10%” instead of “0.1”. Half percentages (</w:t>
            </w:r>
            <w:proofErr w:type="spellStart"/>
            <w:r w:rsidRPr="001F6308">
              <w:rPr>
                <w:rFonts w:cs="Arial"/>
                <w:i/>
                <w:sz w:val="20"/>
                <w:szCs w:val="20"/>
              </w:rPr>
              <w:t>eg.</w:t>
            </w:r>
            <w:proofErr w:type="spellEnd"/>
            <w:r w:rsidRPr="001F6308">
              <w:rPr>
                <w:rFonts w:cs="Arial"/>
                <w:i/>
                <w:sz w:val="20"/>
                <w:szCs w:val="20"/>
              </w:rPr>
              <w:t xml:space="preserve"> 4.5%) are not allowed.</w:t>
            </w:r>
          </w:p>
        </w:tc>
      </w:tr>
    </w:tbl>
    <w:p w14:paraId="750FB7B3" w14:textId="77777777" w:rsidR="00954CB2" w:rsidRPr="001F6308" w:rsidRDefault="00954CB2" w:rsidP="00DC2B11">
      <w:pPr>
        <w:rPr>
          <w:rFonts w:cs="Arial"/>
          <w:sz w:val="20"/>
          <w:szCs w:val="20"/>
        </w:rPr>
      </w:pPr>
    </w:p>
    <w:p w14:paraId="74196848" w14:textId="3BB475D5" w:rsidR="00AD2917" w:rsidRPr="001F6308" w:rsidRDefault="00AD2917" w:rsidP="00AD291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Please email the completed change request form to HRC via</w:t>
      </w:r>
      <w:r w:rsidRPr="001F6308">
        <w:rPr>
          <w:rFonts w:cs="Arial"/>
          <w:sz w:val="20"/>
          <w:szCs w:val="20"/>
        </w:rPr>
        <w:t xml:space="preserve"> </w:t>
      </w:r>
      <w:hyperlink r:id="rId11" w:history="1">
        <w:r w:rsidRPr="001F6308">
          <w:rPr>
            <w:rStyle w:val="Hyperlink"/>
            <w:rFonts w:cs="Arial"/>
            <w:sz w:val="20"/>
            <w:szCs w:val="20"/>
          </w:rPr>
          <w:t>info@hrc.govt.nz</w:t>
        </w:r>
      </w:hyperlink>
      <w:r w:rsidRPr="001F6308">
        <w:rPr>
          <w:rFonts w:cs="Arial"/>
          <w:sz w:val="20"/>
          <w:szCs w:val="20"/>
        </w:rPr>
        <w:t xml:space="preserve"> before </w:t>
      </w:r>
      <w:r>
        <w:rPr>
          <w:rFonts w:cs="Arial"/>
          <w:b/>
          <w:bCs/>
          <w:sz w:val="20"/>
          <w:szCs w:val="20"/>
        </w:rPr>
        <w:t>1 pm</w:t>
      </w:r>
      <w:r w:rsidRPr="00476D44">
        <w:rPr>
          <w:rFonts w:cs="Arial"/>
          <w:b/>
          <w:bCs/>
          <w:sz w:val="20"/>
          <w:szCs w:val="20"/>
        </w:rPr>
        <w:t xml:space="preserve"> 1</w:t>
      </w:r>
      <w:r w:rsidR="00816420">
        <w:rPr>
          <w:rFonts w:cs="Arial"/>
          <w:b/>
          <w:bCs/>
          <w:sz w:val="20"/>
          <w:szCs w:val="20"/>
        </w:rPr>
        <w:t>1</w:t>
      </w:r>
      <w:r w:rsidRPr="00476D44">
        <w:rPr>
          <w:rFonts w:cs="Arial"/>
          <w:b/>
          <w:bCs/>
          <w:sz w:val="20"/>
          <w:szCs w:val="20"/>
        </w:rPr>
        <w:t xml:space="preserve"> November 2026</w:t>
      </w:r>
      <w:r>
        <w:rPr>
          <w:rFonts w:cs="Arial"/>
          <w:sz w:val="20"/>
          <w:szCs w:val="20"/>
        </w:rPr>
        <w:t xml:space="preserve">. </w:t>
      </w:r>
      <w:r w:rsidRPr="001F6308">
        <w:rPr>
          <w:rFonts w:cs="Arial"/>
          <w:sz w:val="20"/>
          <w:szCs w:val="20"/>
        </w:rPr>
        <w:t xml:space="preserve">Please note no further changes will be accepted after this time. </w:t>
      </w:r>
      <w:r w:rsidRPr="001F6308">
        <w:rPr>
          <w:rFonts w:cs="Arial"/>
          <w:bCs/>
          <w:iCs/>
          <w:sz w:val="20"/>
          <w:szCs w:val="20"/>
        </w:rPr>
        <w:t xml:space="preserve">Any incomplete or late forms will not be accepted. </w:t>
      </w:r>
    </w:p>
    <w:p w14:paraId="2C260489" w14:textId="02F10A01" w:rsidR="00A8741C" w:rsidRPr="001F6308" w:rsidRDefault="00A8741C" w:rsidP="00AD2917">
      <w:pPr>
        <w:rPr>
          <w:rFonts w:cs="Arial"/>
          <w:sz w:val="20"/>
          <w:szCs w:val="20"/>
        </w:rPr>
      </w:pPr>
    </w:p>
    <w:sectPr w:rsidR="00A8741C" w:rsidRPr="001F6308" w:rsidSect="00D43AF1">
      <w:headerReference w:type="default" r:id="rId12"/>
      <w:footerReference w:type="default" r:id="rId13"/>
      <w:pgSz w:w="11906" w:h="16838" w:code="9"/>
      <w:pgMar w:top="1440" w:right="1474" w:bottom="1440" w:left="1588" w:header="709" w:footer="794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9A97A" w14:textId="77777777" w:rsidR="005B51ED" w:rsidRDefault="005B51ED">
      <w:r>
        <w:separator/>
      </w:r>
    </w:p>
  </w:endnote>
  <w:endnote w:type="continuationSeparator" w:id="0">
    <w:p w14:paraId="34613B81" w14:textId="77777777" w:rsidR="005B51ED" w:rsidRDefault="005B51ED">
      <w:r>
        <w:continuationSeparator/>
      </w:r>
    </w:p>
  </w:endnote>
  <w:endnote w:type="continuationNotice" w:id="1">
    <w:p w14:paraId="2B3F4C4E" w14:textId="77777777" w:rsidR="005B51ED" w:rsidRDefault="005B51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8440606"/>
      <w:docPartObj>
        <w:docPartGallery w:val="Page Numbers (Bottom of Page)"/>
        <w:docPartUnique/>
      </w:docPartObj>
    </w:sdtPr>
    <w:sdtEndPr/>
    <w:sdtContent>
      <w:p w14:paraId="1B0A9D91" w14:textId="5BB71528" w:rsidR="00D178F4" w:rsidRPr="00D178F4" w:rsidRDefault="00D178F4" w:rsidP="00976B80">
        <w:pPr>
          <w:pStyle w:val="Footer"/>
          <w:rPr>
            <w:rStyle w:val="Hyperlink"/>
            <w:color w:val="00659B"/>
            <w:sz w:val="16"/>
            <w:szCs w:val="16"/>
          </w:rPr>
        </w:pPr>
      </w:p>
      <w:p w14:paraId="014B870A" w14:textId="7EEF78EB" w:rsidR="00D178F4" w:rsidRDefault="00D178F4" w:rsidP="00D178F4">
        <w:pPr>
          <w:pStyle w:val="Footer"/>
          <w:tabs>
            <w:tab w:val="clear" w:pos="4153"/>
          </w:tabs>
          <w:rPr>
            <w:rStyle w:val="Hyperlink"/>
            <w:rFonts w:cs="Arial"/>
            <w:szCs w:val="22"/>
          </w:rPr>
        </w:pPr>
        <w:r>
          <w:rPr>
            <w:rFonts w:cs="Arial"/>
            <w:szCs w:val="22"/>
          </w:rPr>
          <w:tab/>
        </w:r>
      </w:p>
    </w:sdtContent>
  </w:sdt>
  <w:p w14:paraId="173F396A" w14:textId="2973BC56" w:rsidR="00A8741C" w:rsidRPr="00D178F4" w:rsidRDefault="00A8741C" w:rsidP="00D178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28B3" w14:textId="77777777" w:rsidR="005B51ED" w:rsidRDefault="005B51ED">
      <w:r>
        <w:separator/>
      </w:r>
    </w:p>
  </w:footnote>
  <w:footnote w:type="continuationSeparator" w:id="0">
    <w:p w14:paraId="575E1F91" w14:textId="77777777" w:rsidR="005B51ED" w:rsidRDefault="005B51ED">
      <w:r>
        <w:continuationSeparator/>
      </w:r>
    </w:p>
  </w:footnote>
  <w:footnote w:type="continuationNotice" w:id="1">
    <w:p w14:paraId="4F04798A" w14:textId="77777777" w:rsidR="005B51ED" w:rsidRDefault="005B51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715AE" w14:textId="4CABF500" w:rsidR="00E91ACD" w:rsidRPr="002C059B" w:rsidRDefault="0038554F" w:rsidP="00AA00D3">
    <w:pPr>
      <w:pStyle w:val="Header"/>
      <w:rPr>
        <w:vanish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E2F150" wp14:editId="2982F86C">
          <wp:simplePos x="0" y="0"/>
          <wp:positionH relativeFrom="margin">
            <wp:posOffset>2934586</wp:posOffset>
          </wp:positionH>
          <wp:positionV relativeFrom="paragraph">
            <wp:posOffset>9894</wp:posOffset>
          </wp:positionV>
          <wp:extent cx="3038475" cy="894080"/>
          <wp:effectExtent l="0" t="0" r="9525" b="1270"/>
          <wp:wrapThrough wrapText="bothSides">
            <wp:wrapPolygon edited="0">
              <wp:start x="0" y="0"/>
              <wp:lineTo x="0" y="21170"/>
              <wp:lineTo x="21532" y="21170"/>
              <wp:lineTo x="21532" y="0"/>
              <wp:lineTo x="0" y="0"/>
            </wp:wrapPolygon>
          </wp:wrapThrough>
          <wp:docPr id="468431994" name="Picture 468431994" descr="A logo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896125" name="Picture 817896125" descr="A logo with blue letters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8475" cy="894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277135" w14:textId="77777777" w:rsidR="00E91ACD" w:rsidRDefault="00E91ACD">
    <w:pPr>
      <w:pStyle w:val="Header"/>
      <w:rPr>
        <w:vanish/>
      </w:rPr>
    </w:pPr>
  </w:p>
  <w:p w14:paraId="542EAC2F" w14:textId="77777777" w:rsidR="00E91ACD" w:rsidRDefault="00E91ACD">
    <w:pPr>
      <w:pStyle w:val="Header"/>
    </w:pPr>
  </w:p>
  <w:p w14:paraId="1D906E2E" w14:textId="77777777" w:rsidR="00D43AF1" w:rsidRDefault="00D43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C70"/>
    <w:multiLevelType w:val="hybridMultilevel"/>
    <w:tmpl w:val="AAE463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1510B"/>
    <w:multiLevelType w:val="hybridMultilevel"/>
    <w:tmpl w:val="54D4AAE8"/>
    <w:lvl w:ilvl="0" w:tplc="238AC86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080276"/>
    <w:multiLevelType w:val="hybridMultilevel"/>
    <w:tmpl w:val="543A9A84"/>
    <w:lvl w:ilvl="0" w:tplc="373C7E00">
      <w:start w:val="1"/>
      <w:numFmt w:val="decimal"/>
      <w:pStyle w:val="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FC6F0C"/>
    <w:multiLevelType w:val="hybridMultilevel"/>
    <w:tmpl w:val="9F40F3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6066A"/>
    <w:multiLevelType w:val="hybridMultilevel"/>
    <w:tmpl w:val="A31630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566AB"/>
    <w:multiLevelType w:val="hybridMultilevel"/>
    <w:tmpl w:val="B412CE64"/>
    <w:lvl w:ilvl="0" w:tplc="1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60F1196"/>
    <w:multiLevelType w:val="hybridMultilevel"/>
    <w:tmpl w:val="AA8A0A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F962C08"/>
    <w:multiLevelType w:val="hybridMultilevel"/>
    <w:tmpl w:val="10F4DF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41488"/>
    <w:multiLevelType w:val="hybridMultilevel"/>
    <w:tmpl w:val="EBDCEC48"/>
    <w:lvl w:ilvl="0" w:tplc="1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53175BA9"/>
    <w:multiLevelType w:val="hybridMultilevel"/>
    <w:tmpl w:val="2FF08D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B22878">
      <w:start w:val="2"/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06BB0"/>
    <w:multiLevelType w:val="hybridMultilevel"/>
    <w:tmpl w:val="48E25ED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C3837"/>
    <w:multiLevelType w:val="hybridMultilevel"/>
    <w:tmpl w:val="BBE01F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606948"/>
    <w:multiLevelType w:val="hybridMultilevel"/>
    <w:tmpl w:val="0A9C7ED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F51DC"/>
    <w:multiLevelType w:val="hybridMultilevel"/>
    <w:tmpl w:val="767851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522FC"/>
    <w:multiLevelType w:val="hybridMultilevel"/>
    <w:tmpl w:val="0CCC46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8547">
    <w:abstractNumId w:val="6"/>
  </w:num>
  <w:num w:numId="2" w16cid:durableId="1574580943">
    <w:abstractNumId w:val="2"/>
  </w:num>
  <w:num w:numId="3" w16cid:durableId="1871718789">
    <w:abstractNumId w:val="1"/>
  </w:num>
  <w:num w:numId="4" w16cid:durableId="1867668443">
    <w:abstractNumId w:val="7"/>
  </w:num>
  <w:num w:numId="5" w16cid:durableId="1505314932">
    <w:abstractNumId w:val="12"/>
  </w:num>
  <w:num w:numId="6" w16cid:durableId="1359771724">
    <w:abstractNumId w:val="4"/>
  </w:num>
  <w:num w:numId="7" w16cid:durableId="1872645158">
    <w:abstractNumId w:val="10"/>
  </w:num>
  <w:num w:numId="8" w16cid:durableId="1602294762">
    <w:abstractNumId w:val="9"/>
  </w:num>
  <w:num w:numId="9" w16cid:durableId="414789804">
    <w:abstractNumId w:val="3"/>
  </w:num>
  <w:num w:numId="10" w16cid:durableId="1867329602">
    <w:abstractNumId w:val="13"/>
  </w:num>
  <w:num w:numId="11" w16cid:durableId="594284203">
    <w:abstractNumId w:val="5"/>
  </w:num>
  <w:num w:numId="12" w16cid:durableId="1411465763">
    <w:abstractNumId w:val="14"/>
  </w:num>
  <w:num w:numId="13" w16cid:durableId="259068250">
    <w:abstractNumId w:val="0"/>
  </w:num>
  <w:num w:numId="14" w16cid:durableId="1247417197">
    <w:abstractNumId w:val="11"/>
  </w:num>
  <w:num w:numId="15" w16cid:durableId="1622884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1C"/>
    <w:rsid w:val="00002B93"/>
    <w:rsid w:val="00002BE5"/>
    <w:rsid w:val="00012578"/>
    <w:rsid w:val="00014AC6"/>
    <w:rsid w:val="00016161"/>
    <w:rsid w:val="00023511"/>
    <w:rsid w:val="00026150"/>
    <w:rsid w:val="00027041"/>
    <w:rsid w:val="00027839"/>
    <w:rsid w:val="00027CB8"/>
    <w:rsid w:val="000314D7"/>
    <w:rsid w:val="00037DD0"/>
    <w:rsid w:val="000403A7"/>
    <w:rsid w:val="00041369"/>
    <w:rsid w:val="00041681"/>
    <w:rsid w:val="00046B67"/>
    <w:rsid w:val="00057115"/>
    <w:rsid w:val="0007375A"/>
    <w:rsid w:val="00073E6F"/>
    <w:rsid w:val="00077D75"/>
    <w:rsid w:val="00080476"/>
    <w:rsid w:val="00084833"/>
    <w:rsid w:val="00087B58"/>
    <w:rsid w:val="00091F70"/>
    <w:rsid w:val="00092044"/>
    <w:rsid w:val="000926DD"/>
    <w:rsid w:val="000A044B"/>
    <w:rsid w:val="000A4CCF"/>
    <w:rsid w:val="000B5FB6"/>
    <w:rsid w:val="000B633C"/>
    <w:rsid w:val="000B751D"/>
    <w:rsid w:val="000C1CF7"/>
    <w:rsid w:val="000D12C8"/>
    <w:rsid w:val="000E51CD"/>
    <w:rsid w:val="000F16CD"/>
    <w:rsid w:val="001053FE"/>
    <w:rsid w:val="00113BF6"/>
    <w:rsid w:val="00132BAD"/>
    <w:rsid w:val="00133AA2"/>
    <w:rsid w:val="00146826"/>
    <w:rsid w:val="0015458E"/>
    <w:rsid w:val="001554C4"/>
    <w:rsid w:val="00156702"/>
    <w:rsid w:val="00160E9D"/>
    <w:rsid w:val="001615C6"/>
    <w:rsid w:val="00165D51"/>
    <w:rsid w:val="00167C64"/>
    <w:rsid w:val="00170E27"/>
    <w:rsid w:val="00171904"/>
    <w:rsid w:val="00171BC8"/>
    <w:rsid w:val="00172C3E"/>
    <w:rsid w:val="00181647"/>
    <w:rsid w:val="00185923"/>
    <w:rsid w:val="0019001D"/>
    <w:rsid w:val="00190399"/>
    <w:rsid w:val="001A2F53"/>
    <w:rsid w:val="001A6E22"/>
    <w:rsid w:val="001A76E4"/>
    <w:rsid w:val="001B0094"/>
    <w:rsid w:val="001B08BF"/>
    <w:rsid w:val="001B0DDA"/>
    <w:rsid w:val="001B3727"/>
    <w:rsid w:val="001C5C57"/>
    <w:rsid w:val="001C7689"/>
    <w:rsid w:val="001D265B"/>
    <w:rsid w:val="001E15A8"/>
    <w:rsid w:val="001F260D"/>
    <w:rsid w:val="001F406B"/>
    <w:rsid w:val="001F50EA"/>
    <w:rsid w:val="001F6308"/>
    <w:rsid w:val="001F6C94"/>
    <w:rsid w:val="00201716"/>
    <w:rsid w:val="00205C8C"/>
    <w:rsid w:val="00206D0E"/>
    <w:rsid w:val="00210862"/>
    <w:rsid w:val="00214937"/>
    <w:rsid w:val="00223600"/>
    <w:rsid w:val="00225A98"/>
    <w:rsid w:val="00235336"/>
    <w:rsid w:val="00235F25"/>
    <w:rsid w:val="00236763"/>
    <w:rsid w:val="002430EA"/>
    <w:rsid w:val="00243D60"/>
    <w:rsid w:val="00247DB5"/>
    <w:rsid w:val="00257391"/>
    <w:rsid w:val="0026088B"/>
    <w:rsid w:val="00263594"/>
    <w:rsid w:val="00267493"/>
    <w:rsid w:val="00273074"/>
    <w:rsid w:val="002758B4"/>
    <w:rsid w:val="00283E57"/>
    <w:rsid w:val="00285C7C"/>
    <w:rsid w:val="0028603B"/>
    <w:rsid w:val="00292B9F"/>
    <w:rsid w:val="002B0D6F"/>
    <w:rsid w:val="002C2FFB"/>
    <w:rsid w:val="002C6C09"/>
    <w:rsid w:val="002C6CE4"/>
    <w:rsid w:val="002D1495"/>
    <w:rsid w:val="002D2BA9"/>
    <w:rsid w:val="002D386F"/>
    <w:rsid w:val="002D6EC8"/>
    <w:rsid w:val="002D7F5C"/>
    <w:rsid w:val="002E44C2"/>
    <w:rsid w:val="002E6DC2"/>
    <w:rsid w:val="002E74A2"/>
    <w:rsid w:val="002E77A3"/>
    <w:rsid w:val="002E79A4"/>
    <w:rsid w:val="002F163F"/>
    <w:rsid w:val="002F47BA"/>
    <w:rsid w:val="003020E5"/>
    <w:rsid w:val="00306C8C"/>
    <w:rsid w:val="00306FD7"/>
    <w:rsid w:val="00310953"/>
    <w:rsid w:val="003221F5"/>
    <w:rsid w:val="00323081"/>
    <w:rsid w:val="00331315"/>
    <w:rsid w:val="00333164"/>
    <w:rsid w:val="003402CA"/>
    <w:rsid w:val="003460A6"/>
    <w:rsid w:val="003609F8"/>
    <w:rsid w:val="0038554F"/>
    <w:rsid w:val="003874F1"/>
    <w:rsid w:val="003937E2"/>
    <w:rsid w:val="003970EA"/>
    <w:rsid w:val="003A0F22"/>
    <w:rsid w:val="003A13DE"/>
    <w:rsid w:val="003B3C52"/>
    <w:rsid w:val="003B6BFD"/>
    <w:rsid w:val="003C482A"/>
    <w:rsid w:val="003C4BA7"/>
    <w:rsid w:val="003C5244"/>
    <w:rsid w:val="003C7FCF"/>
    <w:rsid w:val="003D0A14"/>
    <w:rsid w:val="003D1690"/>
    <w:rsid w:val="003D7E9B"/>
    <w:rsid w:val="003E0054"/>
    <w:rsid w:val="003E4A80"/>
    <w:rsid w:val="003E55F4"/>
    <w:rsid w:val="003F7234"/>
    <w:rsid w:val="004136EA"/>
    <w:rsid w:val="00417AF3"/>
    <w:rsid w:val="00420868"/>
    <w:rsid w:val="004215F6"/>
    <w:rsid w:val="004247FB"/>
    <w:rsid w:val="00427D78"/>
    <w:rsid w:val="00430E89"/>
    <w:rsid w:val="004314A0"/>
    <w:rsid w:val="004323D9"/>
    <w:rsid w:val="00435A08"/>
    <w:rsid w:val="004413D6"/>
    <w:rsid w:val="00442A35"/>
    <w:rsid w:val="004512DF"/>
    <w:rsid w:val="00451C75"/>
    <w:rsid w:val="004600AD"/>
    <w:rsid w:val="00460303"/>
    <w:rsid w:val="00466028"/>
    <w:rsid w:val="00483551"/>
    <w:rsid w:val="0049504B"/>
    <w:rsid w:val="00495CDB"/>
    <w:rsid w:val="004B465D"/>
    <w:rsid w:val="004B70E9"/>
    <w:rsid w:val="004C3231"/>
    <w:rsid w:val="004C763C"/>
    <w:rsid w:val="004D1B0C"/>
    <w:rsid w:val="004E0EF6"/>
    <w:rsid w:val="004E219E"/>
    <w:rsid w:val="004E497C"/>
    <w:rsid w:val="004E76BF"/>
    <w:rsid w:val="004F3F67"/>
    <w:rsid w:val="004F50D6"/>
    <w:rsid w:val="004F5B0C"/>
    <w:rsid w:val="00502055"/>
    <w:rsid w:val="0050386B"/>
    <w:rsid w:val="005051A4"/>
    <w:rsid w:val="00505C8E"/>
    <w:rsid w:val="00515179"/>
    <w:rsid w:val="0051619F"/>
    <w:rsid w:val="00521FE7"/>
    <w:rsid w:val="0052277F"/>
    <w:rsid w:val="0052504E"/>
    <w:rsid w:val="00534E8F"/>
    <w:rsid w:val="00535EEA"/>
    <w:rsid w:val="00544A8C"/>
    <w:rsid w:val="00545799"/>
    <w:rsid w:val="00546DDC"/>
    <w:rsid w:val="0055454D"/>
    <w:rsid w:val="00555B59"/>
    <w:rsid w:val="00560EA7"/>
    <w:rsid w:val="0056316A"/>
    <w:rsid w:val="0056472E"/>
    <w:rsid w:val="00564DBE"/>
    <w:rsid w:val="00582DEB"/>
    <w:rsid w:val="005838C3"/>
    <w:rsid w:val="00583DF5"/>
    <w:rsid w:val="00584699"/>
    <w:rsid w:val="00591CF8"/>
    <w:rsid w:val="00594453"/>
    <w:rsid w:val="0059487F"/>
    <w:rsid w:val="005A1764"/>
    <w:rsid w:val="005B51ED"/>
    <w:rsid w:val="005B72BC"/>
    <w:rsid w:val="005B7E8E"/>
    <w:rsid w:val="005C17B1"/>
    <w:rsid w:val="005C1F63"/>
    <w:rsid w:val="005D3EA5"/>
    <w:rsid w:val="005D40D7"/>
    <w:rsid w:val="005D568E"/>
    <w:rsid w:val="005D5D6B"/>
    <w:rsid w:val="005E21E1"/>
    <w:rsid w:val="005E4D4A"/>
    <w:rsid w:val="00602306"/>
    <w:rsid w:val="00603E1E"/>
    <w:rsid w:val="00604EB1"/>
    <w:rsid w:val="00612331"/>
    <w:rsid w:val="0061367A"/>
    <w:rsid w:val="00614C05"/>
    <w:rsid w:val="00620C90"/>
    <w:rsid w:val="00623580"/>
    <w:rsid w:val="0063056A"/>
    <w:rsid w:val="00640F3A"/>
    <w:rsid w:val="0064535F"/>
    <w:rsid w:val="00645A1A"/>
    <w:rsid w:val="00654F06"/>
    <w:rsid w:val="00661417"/>
    <w:rsid w:val="006620C0"/>
    <w:rsid w:val="00663D15"/>
    <w:rsid w:val="00667B33"/>
    <w:rsid w:val="006709E7"/>
    <w:rsid w:val="00674F78"/>
    <w:rsid w:val="00675A5B"/>
    <w:rsid w:val="00675C61"/>
    <w:rsid w:val="00677E69"/>
    <w:rsid w:val="00692BCD"/>
    <w:rsid w:val="006948EC"/>
    <w:rsid w:val="006B41B4"/>
    <w:rsid w:val="006B6FEF"/>
    <w:rsid w:val="006B7299"/>
    <w:rsid w:val="006B75EE"/>
    <w:rsid w:val="006C1BA7"/>
    <w:rsid w:val="006C7DF2"/>
    <w:rsid w:val="006D2A09"/>
    <w:rsid w:val="006D3AAC"/>
    <w:rsid w:val="006D5B00"/>
    <w:rsid w:val="006E0D17"/>
    <w:rsid w:val="006F206B"/>
    <w:rsid w:val="006F2573"/>
    <w:rsid w:val="006F3F46"/>
    <w:rsid w:val="00701589"/>
    <w:rsid w:val="00705262"/>
    <w:rsid w:val="007172F7"/>
    <w:rsid w:val="00736250"/>
    <w:rsid w:val="0073725F"/>
    <w:rsid w:val="00743AB9"/>
    <w:rsid w:val="00745E54"/>
    <w:rsid w:val="0076242B"/>
    <w:rsid w:val="00763E09"/>
    <w:rsid w:val="00765837"/>
    <w:rsid w:val="00775E89"/>
    <w:rsid w:val="0078181E"/>
    <w:rsid w:val="00786271"/>
    <w:rsid w:val="00787542"/>
    <w:rsid w:val="00790654"/>
    <w:rsid w:val="007A3D39"/>
    <w:rsid w:val="007A4E46"/>
    <w:rsid w:val="007B006C"/>
    <w:rsid w:val="007C18FC"/>
    <w:rsid w:val="007C4F97"/>
    <w:rsid w:val="007D215E"/>
    <w:rsid w:val="007D6C3E"/>
    <w:rsid w:val="007D7B7E"/>
    <w:rsid w:val="007E01E5"/>
    <w:rsid w:val="007E16A8"/>
    <w:rsid w:val="007E176C"/>
    <w:rsid w:val="007E469C"/>
    <w:rsid w:val="007E63C2"/>
    <w:rsid w:val="007F40FA"/>
    <w:rsid w:val="007F7E0D"/>
    <w:rsid w:val="008015AD"/>
    <w:rsid w:val="00816420"/>
    <w:rsid w:val="00821493"/>
    <w:rsid w:val="008232EE"/>
    <w:rsid w:val="00831F03"/>
    <w:rsid w:val="008328B2"/>
    <w:rsid w:val="00836500"/>
    <w:rsid w:val="0083737A"/>
    <w:rsid w:val="008446C7"/>
    <w:rsid w:val="00845FC6"/>
    <w:rsid w:val="00846626"/>
    <w:rsid w:val="008466F6"/>
    <w:rsid w:val="00847870"/>
    <w:rsid w:val="00850B7B"/>
    <w:rsid w:val="008558FE"/>
    <w:rsid w:val="00863945"/>
    <w:rsid w:val="00867213"/>
    <w:rsid w:val="0087432B"/>
    <w:rsid w:val="00874DCA"/>
    <w:rsid w:val="008763B1"/>
    <w:rsid w:val="008803C9"/>
    <w:rsid w:val="00891879"/>
    <w:rsid w:val="00895D19"/>
    <w:rsid w:val="008A12AA"/>
    <w:rsid w:val="008A576B"/>
    <w:rsid w:val="008A7658"/>
    <w:rsid w:val="008B13E4"/>
    <w:rsid w:val="008B5130"/>
    <w:rsid w:val="008B7B9F"/>
    <w:rsid w:val="008C2408"/>
    <w:rsid w:val="008C5B00"/>
    <w:rsid w:val="008D3D2F"/>
    <w:rsid w:val="008E44F7"/>
    <w:rsid w:val="008E558D"/>
    <w:rsid w:val="008F658D"/>
    <w:rsid w:val="008F6DB9"/>
    <w:rsid w:val="008F6EEE"/>
    <w:rsid w:val="009038FD"/>
    <w:rsid w:val="00906147"/>
    <w:rsid w:val="00910EC4"/>
    <w:rsid w:val="0091289A"/>
    <w:rsid w:val="00913C87"/>
    <w:rsid w:val="009250B9"/>
    <w:rsid w:val="0092685A"/>
    <w:rsid w:val="0092722F"/>
    <w:rsid w:val="00940524"/>
    <w:rsid w:val="009545EE"/>
    <w:rsid w:val="00954CB2"/>
    <w:rsid w:val="009619E6"/>
    <w:rsid w:val="00966F01"/>
    <w:rsid w:val="00976471"/>
    <w:rsid w:val="00976B80"/>
    <w:rsid w:val="0098171C"/>
    <w:rsid w:val="00982808"/>
    <w:rsid w:val="009926EE"/>
    <w:rsid w:val="00992F9D"/>
    <w:rsid w:val="0099344F"/>
    <w:rsid w:val="0099360E"/>
    <w:rsid w:val="00996045"/>
    <w:rsid w:val="009A33E0"/>
    <w:rsid w:val="009A590B"/>
    <w:rsid w:val="009A76B1"/>
    <w:rsid w:val="009B681A"/>
    <w:rsid w:val="009C2040"/>
    <w:rsid w:val="009D4545"/>
    <w:rsid w:val="009D50FA"/>
    <w:rsid w:val="009E1B92"/>
    <w:rsid w:val="009E4668"/>
    <w:rsid w:val="009F16A3"/>
    <w:rsid w:val="009F22D1"/>
    <w:rsid w:val="009F6D8A"/>
    <w:rsid w:val="00A00551"/>
    <w:rsid w:val="00A248C4"/>
    <w:rsid w:val="00A263A9"/>
    <w:rsid w:val="00A26768"/>
    <w:rsid w:val="00A4696C"/>
    <w:rsid w:val="00A473A2"/>
    <w:rsid w:val="00A65C9E"/>
    <w:rsid w:val="00A66F79"/>
    <w:rsid w:val="00A70E02"/>
    <w:rsid w:val="00A7670D"/>
    <w:rsid w:val="00A8154B"/>
    <w:rsid w:val="00A851CC"/>
    <w:rsid w:val="00A85340"/>
    <w:rsid w:val="00A8741C"/>
    <w:rsid w:val="00A90490"/>
    <w:rsid w:val="00A94019"/>
    <w:rsid w:val="00A95E65"/>
    <w:rsid w:val="00A96557"/>
    <w:rsid w:val="00AA00D3"/>
    <w:rsid w:val="00AA2DF8"/>
    <w:rsid w:val="00AA611C"/>
    <w:rsid w:val="00AB2010"/>
    <w:rsid w:val="00AB20D6"/>
    <w:rsid w:val="00AB6ABF"/>
    <w:rsid w:val="00AB7293"/>
    <w:rsid w:val="00AC0BB4"/>
    <w:rsid w:val="00AC6B8E"/>
    <w:rsid w:val="00AC6F50"/>
    <w:rsid w:val="00AD1E29"/>
    <w:rsid w:val="00AD2917"/>
    <w:rsid w:val="00AE23AE"/>
    <w:rsid w:val="00AE5BF7"/>
    <w:rsid w:val="00AE611E"/>
    <w:rsid w:val="00AE6367"/>
    <w:rsid w:val="00AE78E7"/>
    <w:rsid w:val="00AE7913"/>
    <w:rsid w:val="00AF1AAF"/>
    <w:rsid w:val="00B0118A"/>
    <w:rsid w:val="00B01C74"/>
    <w:rsid w:val="00B032A3"/>
    <w:rsid w:val="00B10600"/>
    <w:rsid w:val="00B15517"/>
    <w:rsid w:val="00B161BF"/>
    <w:rsid w:val="00B244F1"/>
    <w:rsid w:val="00B32FB2"/>
    <w:rsid w:val="00B369A1"/>
    <w:rsid w:val="00B37219"/>
    <w:rsid w:val="00B41632"/>
    <w:rsid w:val="00B45FDA"/>
    <w:rsid w:val="00B46ABC"/>
    <w:rsid w:val="00B4789D"/>
    <w:rsid w:val="00B504F3"/>
    <w:rsid w:val="00B60391"/>
    <w:rsid w:val="00B774C4"/>
    <w:rsid w:val="00B80E6F"/>
    <w:rsid w:val="00B879CE"/>
    <w:rsid w:val="00B939AF"/>
    <w:rsid w:val="00BA3717"/>
    <w:rsid w:val="00BA7239"/>
    <w:rsid w:val="00BB3533"/>
    <w:rsid w:val="00BC6E36"/>
    <w:rsid w:val="00BD3539"/>
    <w:rsid w:val="00BD3A2F"/>
    <w:rsid w:val="00BE0A18"/>
    <w:rsid w:val="00BE27FC"/>
    <w:rsid w:val="00BE3ED3"/>
    <w:rsid w:val="00BE4FD1"/>
    <w:rsid w:val="00BE5E0C"/>
    <w:rsid w:val="00BF0078"/>
    <w:rsid w:val="00BF2973"/>
    <w:rsid w:val="00BF352D"/>
    <w:rsid w:val="00C00764"/>
    <w:rsid w:val="00C026D2"/>
    <w:rsid w:val="00C107F4"/>
    <w:rsid w:val="00C1564E"/>
    <w:rsid w:val="00C17E4A"/>
    <w:rsid w:val="00C2423D"/>
    <w:rsid w:val="00C24684"/>
    <w:rsid w:val="00C246A9"/>
    <w:rsid w:val="00C30920"/>
    <w:rsid w:val="00C36844"/>
    <w:rsid w:val="00C45FCD"/>
    <w:rsid w:val="00C47FB4"/>
    <w:rsid w:val="00C51A12"/>
    <w:rsid w:val="00C531AF"/>
    <w:rsid w:val="00C54FCB"/>
    <w:rsid w:val="00C569DE"/>
    <w:rsid w:val="00C57218"/>
    <w:rsid w:val="00C57596"/>
    <w:rsid w:val="00C577FC"/>
    <w:rsid w:val="00C61558"/>
    <w:rsid w:val="00C6493D"/>
    <w:rsid w:val="00C650AC"/>
    <w:rsid w:val="00C67AC6"/>
    <w:rsid w:val="00C7088E"/>
    <w:rsid w:val="00C71BDB"/>
    <w:rsid w:val="00C74795"/>
    <w:rsid w:val="00C74961"/>
    <w:rsid w:val="00C97BA2"/>
    <w:rsid w:val="00CA21EE"/>
    <w:rsid w:val="00CA69D6"/>
    <w:rsid w:val="00CB476E"/>
    <w:rsid w:val="00CC4954"/>
    <w:rsid w:val="00CC5884"/>
    <w:rsid w:val="00CC6F9F"/>
    <w:rsid w:val="00CD3B53"/>
    <w:rsid w:val="00CE169E"/>
    <w:rsid w:val="00CE1756"/>
    <w:rsid w:val="00CE26DB"/>
    <w:rsid w:val="00CF4141"/>
    <w:rsid w:val="00CF4A8C"/>
    <w:rsid w:val="00CF5A61"/>
    <w:rsid w:val="00CF6595"/>
    <w:rsid w:val="00D07F09"/>
    <w:rsid w:val="00D12243"/>
    <w:rsid w:val="00D15C53"/>
    <w:rsid w:val="00D168F4"/>
    <w:rsid w:val="00D178F4"/>
    <w:rsid w:val="00D23086"/>
    <w:rsid w:val="00D2552F"/>
    <w:rsid w:val="00D26356"/>
    <w:rsid w:val="00D27C84"/>
    <w:rsid w:val="00D33702"/>
    <w:rsid w:val="00D339AD"/>
    <w:rsid w:val="00D3613F"/>
    <w:rsid w:val="00D41758"/>
    <w:rsid w:val="00D43AF1"/>
    <w:rsid w:val="00D45222"/>
    <w:rsid w:val="00D519B3"/>
    <w:rsid w:val="00D51C95"/>
    <w:rsid w:val="00D600F9"/>
    <w:rsid w:val="00D66827"/>
    <w:rsid w:val="00D770F0"/>
    <w:rsid w:val="00D77B92"/>
    <w:rsid w:val="00D8361D"/>
    <w:rsid w:val="00D855C8"/>
    <w:rsid w:val="00D9585F"/>
    <w:rsid w:val="00DB3848"/>
    <w:rsid w:val="00DB3E84"/>
    <w:rsid w:val="00DC2B11"/>
    <w:rsid w:val="00DC5BB1"/>
    <w:rsid w:val="00DC6C9E"/>
    <w:rsid w:val="00DC7EAC"/>
    <w:rsid w:val="00DD18C0"/>
    <w:rsid w:val="00DD4CEF"/>
    <w:rsid w:val="00DD5304"/>
    <w:rsid w:val="00DD7628"/>
    <w:rsid w:val="00DE0077"/>
    <w:rsid w:val="00DE2657"/>
    <w:rsid w:val="00DE53FF"/>
    <w:rsid w:val="00E024F7"/>
    <w:rsid w:val="00E0266E"/>
    <w:rsid w:val="00E1271E"/>
    <w:rsid w:val="00E12E14"/>
    <w:rsid w:val="00E314DB"/>
    <w:rsid w:val="00E415D3"/>
    <w:rsid w:val="00E41CE3"/>
    <w:rsid w:val="00E46D46"/>
    <w:rsid w:val="00E46E10"/>
    <w:rsid w:val="00E50599"/>
    <w:rsid w:val="00E52ACE"/>
    <w:rsid w:val="00E548FC"/>
    <w:rsid w:val="00E54F69"/>
    <w:rsid w:val="00E63FCD"/>
    <w:rsid w:val="00E67B74"/>
    <w:rsid w:val="00E67D67"/>
    <w:rsid w:val="00E8734E"/>
    <w:rsid w:val="00E91ACD"/>
    <w:rsid w:val="00E962D4"/>
    <w:rsid w:val="00EA1D93"/>
    <w:rsid w:val="00EB17E4"/>
    <w:rsid w:val="00EB1829"/>
    <w:rsid w:val="00EB36F6"/>
    <w:rsid w:val="00EB4AA4"/>
    <w:rsid w:val="00EC1D14"/>
    <w:rsid w:val="00ED7672"/>
    <w:rsid w:val="00ED7F03"/>
    <w:rsid w:val="00EF1DED"/>
    <w:rsid w:val="00EF33E5"/>
    <w:rsid w:val="00EF6EA9"/>
    <w:rsid w:val="00F00E64"/>
    <w:rsid w:val="00F10A66"/>
    <w:rsid w:val="00F10F65"/>
    <w:rsid w:val="00F25A3A"/>
    <w:rsid w:val="00F314F9"/>
    <w:rsid w:val="00F36A4F"/>
    <w:rsid w:val="00F416E8"/>
    <w:rsid w:val="00F45B2B"/>
    <w:rsid w:val="00F47AAD"/>
    <w:rsid w:val="00F47BF5"/>
    <w:rsid w:val="00F518DC"/>
    <w:rsid w:val="00F555E3"/>
    <w:rsid w:val="00F55B98"/>
    <w:rsid w:val="00F63E6B"/>
    <w:rsid w:val="00F66721"/>
    <w:rsid w:val="00F668CC"/>
    <w:rsid w:val="00F70C7D"/>
    <w:rsid w:val="00F71565"/>
    <w:rsid w:val="00F74DCC"/>
    <w:rsid w:val="00F77BB4"/>
    <w:rsid w:val="00F91946"/>
    <w:rsid w:val="00F930D7"/>
    <w:rsid w:val="00FA2116"/>
    <w:rsid w:val="00FB581C"/>
    <w:rsid w:val="00FC048B"/>
    <w:rsid w:val="00FC20AA"/>
    <w:rsid w:val="00FC2511"/>
    <w:rsid w:val="00FC2955"/>
    <w:rsid w:val="00FD0344"/>
    <w:rsid w:val="00FD3911"/>
    <w:rsid w:val="00FE4804"/>
    <w:rsid w:val="00FE48EA"/>
    <w:rsid w:val="00FF6537"/>
    <w:rsid w:val="22A4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873B2"/>
  <w15:docId w15:val="{20374D37-7620-406B-A9B5-079D539C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3AF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D43AF1"/>
    <w:pPr>
      <w:keepNext/>
      <w:spacing w:before="360" w:after="240"/>
      <w:outlineLvl w:val="0"/>
    </w:pPr>
    <w:rPr>
      <w:rFonts w:ascii="Arial Black" w:hAnsi="Arial Black"/>
      <w:b/>
      <w:bCs/>
      <w:color w:val="82A53C"/>
      <w:sz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6B75EE"/>
    <w:pPr>
      <w:keepNext/>
      <w:spacing w:before="240" w:after="240"/>
      <w:outlineLvl w:val="1"/>
    </w:pPr>
    <w:rPr>
      <w:rFonts w:ascii="Franklin Gothic Book" w:hAnsi="Franklin Gothic Book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6B75EE"/>
    <w:pPr>
      <w:keepNext/>
      <w:spacing w:before="240" w:after="240"/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dyText1">
    <w:name w:val="Body Text1"/>
    <w:basedOn w:val="Normal"/>
    <w:rsid w:val="00A4696C"/>
    <w:pPr>
      <w:jc w:val="both"/>
    </w:pPr>
    <w:rPr>
      <w:lang w:val="en-US"/>
    </w:rPr>
  </w:style>
  <w:style w:type="paragraph" w:customStyle="1" w:styleId="Recommendations">
    <w:name w:val="Recommendations"/>
    <w:basedOn w:val="Normal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jc w:val="both"/>
    </w:pPr>
    <w:rPr>
      <w:bCs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b/>
      <w:bCs/>
      <w:sz w:val="4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Indent">
    <w:name w:val="Body Text Indent"/>
    <w:basedOn w:val="Normal"/>
    <w:pPr>
      <w:ind w:left="720"/>
    </w:pPr>
    <w:rPr>
      <w:b/>
      <w:bCs/>
      <w:sz w:val="24"/>
    </w:rPr>
  </w:style>
  <w:style w:type="paragraph" w:customStyle="1" w:styleId="Bullets">
    <w:name w:val="Bullets"/>
    <w:basedOn w:val="BodyText1"/>
    <w:rsid w:val="00A85340"/>
    <w:pPr>
      <w:numPr>
        <w:numId w:val="3"/>
      </w:numPr>
    </w:pPr>
  </w:style>
  <w:style w:type="paragraph" w:customStyle="1" w:styleId="Documentname">
    <w:name w:val="Document name"/>
    <w:basedOn w:val="BodyText1"/>
    <w:rPr>
      <w:sz w:val="18"/>
    </w:rPr>
  </w:style>
  <w:style w:type="paragraph" w:customStyle="1" w:styleId="Number">
    <w:name w:val="Number"/>
    <w:basedOn w:val="BodyText1"/>
    <w:pPr>
      <w:numPr>
        <w:numId w:val="2"/>
      </w:numPr>
    </w:pPr>
  </w:style>
  <w:style w:type="paragraph" w:customStyle="1" w:styleId="StyleHeading3BottomSinglesolidlineAuto05ptLinewi">
    <w:name w:val="Style Heading 3 + Bottom: (Single solid line Auto  0.5 pt Line wi..."/>
    <w:basedOn w:val="Heading3"/>
    <w:rsid w:val="008A576B"/>
    <w:pPr>
      <w:pBdr>
        <w:bottom w:val="single" w:sz="4" w:space="1" w:color="auto"/>
      </w:pBdr>
    </w:pPr>
    <w:rPr>
      <w:rFonts w:cs="Times New Roman"/>
      <w:sz w:val="28"/>
      <w:szCs w:val="20"/>
    </w:rPr>
  </w:style>
  <w:style w:type="paragraph" w:styleId="BalloonText">
    <w:name w:val="Balloon Text"/>
    <w:basedOn w:val="Normal"/>
    <w:semiHidden/>
    <w:rsid w:val="00620C90"/>
    <w:rPr>
      <w:rFonts w:ascii="Tahoma" w:hAnsi="Tahoma" w:cs="Tahoma"/>
      <w:sz w:val="16"/>
      <w:szCs w:val="16"/>
    </w:rPr>
  </w:style>
  <w:style w:type="paragraph" w:customStyle="1" w:styleId="StyleBodyTextIndentLeft0cmBefore12pt">
    <w:name w:val="Style Body Text Indent + Left:  0 cm Before:  12 pt"/>
    <w:basedOn w:val="BodyTextIndent"/>
    <w:rsid w:val="00A4696C"/>
    <w:pPr>
      <w:ind w:left="0"/>
    </w:pPr>
    <w:rPr>
      <w:szCs w:val="20"/>
    </w:rPr>
  </w:style>
  <w:style w:type="paragraph" w:styleId="Title">
    <w:name w:val="Title"/>
    <w:basedOn w:val="Normal"/>
    <w:next w:val="Normal"/>
    <w:link w:val="TitleChar"/>
    <w:qFormat/>
    <w:rsid w:val="00D43AF1"/>
    <w:pPr>
      <w:spacing w:after="300"/>
      <w:contextualSpacing/>
      <w:jc w:val="center"/>
    </w:pPr>
    <w:rPr>
      <w:rFonts w:ascii="Arial Black" w:eastAsiaTheme="majorEastAsia" w:hAnsi="Arial Black" w:cstheme="majorBidi"/>
      <w:b/>
      <w:color w:val="00659B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rsid w:val="00D43AF1"/>
    <w:rPr>
      <w:rFonts w:ascii="Arial Black" w:eastAsiaTheme="majorEastAsia" w:hAnsi="Arial Black" w:cstheme="majorBidi"/>
      <w:b/>
      <w:color w:val="00659B"/>
      <w:spacing w:val="5"/>
      <w:kern w:val="28"/>
      <w:sz w:val="24"/>
      <w:szCs w:val="5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6B75E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6B75EE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645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45A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5A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45A1A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45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5A1A"/>
    <w:rPr>
      <w:rFonts w:ascii="Cambria" w:hAnsi="Cambria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AA611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77D75"/>
    <w:rPr>
      <w:rFonts w:ascii="Franklin Gothic Book" w:hAnsi="Franklin Gothic Book" w:cs="Arial"/>
      <w:b/>
      <w:bCs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77D75"/>
    <w:rPr>
      <w:rFonts w:ascii="Cambria" w:hAnsi="Cambria" w:cs="Arial"/>
      <w:b/>
      <w:bCs/>
      <w:sz w:val="22"/>
      <w:szCs w:val="24"/>
      <w:lang w:eastAsia="en-US"/>
    </w:rPr>
  </w:style>
  <w:style w:type="character" w:styleId="Hyperlink">
    <w:name w:val="Hyperlink"/>
    <w:basedOn w:val="DefaultParagraphFont"/>
    <w:unhideWhenUsed/>
    <w:rsid w:val="00A874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41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A8741C"/>
    <w:rPr>
      <w:rFonts w:ascii="Arial" w:hAnsi="Arial"/>
      <w:sz w:val="22"/>
      <w:szCs w:val="24"/>
      <w:lang w:eastAsia="en-US"/>
    </w:rPr>
  </w:style>
  <w:style w:type="paragraph" w:styleId="Revision">
    <w:name w:val="Revision"/>
    <w:hidden/>
    <w:uiPriority w:val="99"/>
    <w:semiHidden/>
    <w:rsid w:val="00E67B74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hrc.govt.n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anie\OneDrive%20-%20Health%20Research%20Council%20of%20New%20Zealand\Documents%20-%20Shared%20Drive\General\Templates\HRC%20Templates\EoI%20Stage%20Plann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ADA45930FD349A24B6ABEB94D9BA4" ma:contentTypeVersion="25" ma:contentTypeDescription="Create a new document." ma:contentTypeScope="" ma:versionID="4f0c360fdd42865ac23af106b773d7e6">
  <xsd:schema xmlns:xsd="http://www.w3.org/2001/XMLSchema" xmlns:xs="http://www.w3.org/2001/XMLSchema" xmlns:p="http://schemas.microsoft.com/office/2006/metadata/properties" xmlns:ns1="http://schemas.microsoft.com/sharepoint/v3" xmlns:ns2="5727cb93-9590-47e6-bb45-ce27320541f6" xmlns:ns3="3a173893-e2ca-4262-bf30-6f6bda46e36a" targetNamespace="http://schemas.microsoft.com/office/2006/metadata/properties" ma:root="true" ma:fieldsID="32dfe5ac16db859b606dcf18f611be33" ns1:_="" ns2:_="" ns3:_="">
    <xsd:import namespace="http://schemas.microsoft.com/sharepoint/v3"/>
    <xsd:import namespace="5727cb93-9590-47e6-bb45-ce27320541f6"/>
    <xsd:import namespace="3a173893-e2ca-4262-bf30-6f6bda46e3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andTime" minOccurs="0"/>
                <xsd:element ref="ns3:DateTime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7cb93-9590-47e6-bb45-ce27320541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6663b7-de4a-4b01-b06f-45e2acbb441c}" ma:internalName="TaxCatchAll" ma:showField="CatchAllData" ma:web="5727cb93-9590-47e6-bb45-ce27320541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73893-e2ca-4262-bf30-6f6bda46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description="" ma:internalName="MediaServiceAutoTags" ma:readOnly="true">
      <xsd:simpleType>
        <xsd:restriction base="dms:Text"/>
      </xsd:simpleType>
    </xsd:element>
    <xsd:element name="MediaServiceOCR" ma:index="15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9cdc4-5cfa-41a3-9d1b-90320d115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Only" ma:internalName="DateandTime">
      <xsd:simpleType>
        <xsd:restriction base="dms:DateTime"/>
      </xsd:simpleType>
    </xsd:element>
    <xsd:element name="DateTime" ma:index="25" nillable="true" ma:displayName="Date &amp; Time" ma:format="DateTime" ma:internalName="DateTime">
      <xsd:simpleType>
        <xsd:restriction base="dms:DateTim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3a173893-e2ca-4262-bf30-6f6bda46e36a" xsi:nil="true"/>
    <DateandTime xmlns="3a173893-e2ca-4262-bf30-6f6bda46e36a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3a173893-e2ca-4262-bf30-6f6bda46e36a">
      <Terms xmlns="http://schemas.microsoft.com/office/infopath/2007/PartnerControls"/>
    </lcf76f155ced4ddcb4097134ff3c332f>
    <TaxCatchAll xmlns="5727cb93-9590-47e6-bb45-ce27320541f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AD3796-900C-4907-AF5E-1DAF662F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B1D602-965F-4D45-A5DE-859711BC7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27cb93-9590-47e6-bb45-ce27320541f6"/>
    <ds:schemaRef ds:uri="3a173893-e2ca-4262-bf30-6f6bda46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8E082C-6C1A-4671-996D-04D6E5D5EB86}">
  <ds:schemaRefs>
    <ds:schemaRef ds:uri="http://schemas.microsoft.com/office/2006/metadata/properties"/>
    <ds:schemaRef ds:uri="http://schemas.microsoft.com/office/infopath/2007/PartnerControls"/>
    <ds:schemaRef ds:uri="3a173893-e2ca-4262-bf30-6f6bda46e36a"/>
    <ds:schemaRef ds:uri="http://schemas.microsoft.com/sharepoint/v3"/>
    <ds:schemaRef ds:uri="5727cb93-9590-47e6-bb45-ce27320541f6"/>
  </ds:schemaRefs>
</ds:datastoreItem>
</file>

<file path=customXml/itemProps4.xml><?xml version="1.0" encoding="utf-8"?>
<ds:datastoreItem xmlns:ds="http://schemas.openxmlformats.org/officeDocument/2006/customXml" ds:itemID="{D1F0A5BF-0DE1-4623-BAA2-EB9800D1BD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EoI Stage Planning</Template>
  <TotalTime>3</TotalTime>
  <Pages>1</Pages>
  <Words>206</Words>
  <Characters>1177</Characters>
  <Application>Microsoft Office Word</Application>
  <DocSecurity>0</DocSecurity>
  <Lines>9</Lines>
  <Paragraphs>2</Paragraphs>
  <ScaleCrop>false</ScaleCrop>
  <Company>Health Research Council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SUBJECT:</dc:title>
  <dc:subject/>
  <dc:creator>Coombe, Aileen</dc:creator>
  <cp:keywords/>
  <cp:lastModifiedBy>Toni Liu</cp:lastModifiedBy>
  <cp:revision>84</cp:revision>
  <cp:lastPrinted>2016-05-30T22:19:00Z</cp:lastPrinted>
  <dcterms:created xsi:type="dcterms:W3CDTF">2022-09-27T18:34:00Z</dcterms:created>
  <dcterms:modified xsi:type="dcterms:W3CDTF">2026-09-16T21:45:00Z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0x010100573ADA45930FD349A24B6ABEB94D9BA4</vt:lpwstr>
  </property>
  <property fmtid="{D5CDD505-2E9C-101B-9397-08002B2CF9AE}" pid="3" name="Order">
    <vt:r8>35738500</vt:r8>
  </property>
  <property fmtid="{D5CDD505-2E9C-101B-9397-08002B2CF9AE}" pid="4" name="MediaServiceImageTags">
    <vt:lpwstr/>
  </property>
  <property fmtid="{D5CDD505-2E9C-101B-9397-08002B2CF9AE}" pid="5" name="GrammarlyDocumentId">
    <vt:lpwstr>99ad8016-3eee-4a72-b8e0-27ff0be9a679</vt:lpwstr>
  </property>
</Properties>
</file>